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34" w:rsidRPr="00B07334" w:rsidRDefault="00B07334" w:rsidP="00B0733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B07334">
        <w:rPr>
          <w:rFonts w:ascii="Arial" w:hAnsi="Arial" w:cs="Arial"/>
          <w:b/>
          <w:bCs/>
          <w:sz w:val="24"/>
          <w:szCs w:val="24"/>
          <w:lang w:eastAsia="ru-RU"/>
        </w:rPr>
        <w:t>МИНИСТЕРСТВО ЮСТИЦИИ РОССИЙСКОЙ ФЕДЕРАЦИИ</w:t>
      </w:r>
    </w:p>
    <w:p w:rsidR="00B07334" w:rsidRPr="00B07334" w:rsidRDefault="00B07334" w:rsidP="00B0733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B07334" w:rsidRPr="00B07334" w:rsidRDefault="00B07334" w:rsidP="00B07334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B07334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B07334" w:rsidRDefault="00B07334" w:rsidP="00B07334">
      <w:pPr>
        <w:pStyle w:val="2"/>
        <w:rPr>
          <w:shd w:val="clear" w:color="auto" w:fill="FFFFFF"/>
        </w:rPr>
      </w:pPr>
    </w:p>
    <w:p w:rsidR="00B07334" w:rsidRPr="00B07334" w:rsidRDefault="00B07334" w:rsidP="00B07334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07334">
        <w:rPr>
          <w:rFonts w:ascii="Arial" w:hAnsi="Arial" w:cs="Arial"/>
          <w:b/>
          <w:sz w:val="24"/>
          <w:szCs w:val="24"/>
          <w:shd w:val="clear" w:color="auto" w:fill="FFFFFF"/>
        </w:rPr>
        <w:t>от 28 мая 2020 года</w:t>
      </w:r>
    </w:p>
    <w:p w:rsidR="003532AA" w:rsidRDefault="00B07334" w:rsidP="00B07334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О беспрепятственном передвижении адвокатов на территории субъектов Российской Федерации</w:t>
      </w:r>
    </w:p>
    <w:p w:rsidR="00B07334" w:rsidRDefault="00B07334" w:rsidP="00B07334">
      <w:pPr>
        <w:pStyle w:val="2"/>
        <w:rPr>
          <w:shd w:val="clear" w:color="auto" w:fill="FFFFFF"/>
        </w:rPr>
      </w:pPr>
    </w:p>
    <w:p w:rsidR="00B07334" w:rsidRPr="00B07334" w:rsidRDefault="00B07334" w:rsidP="00B07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7334">
        <w:rPr>
          <w:rFonts w:ascii="Arial" w:hAnsi="Arial" w:cs="Arial"/>
          <w:color w:val="000000"/>
          <w:sz w:val="24"/>
          <w:szCs w:val="24"/>
          <w:lang w:eastAsia="ru-RU"/>
        </w:rPr>
        <w:t>В связи с распространением новой коронавирусной инфекции (COVID-19) рядом субъектов Российской Федерации введены требования в отношении граждан, прибывших на их территорию из других регионов, по обеспечению самоизоляции в течение 14 дней. При этом для проживающих в регионе граждан изоляция обеспечивается по месту жительства, а для граждан, проживающих в других регионах, – в условиях обсерватора. </w:t>
      </w:r>
    </w:p>
    <w:p w:rsidR="00B07334" w:rsidRPr="00B07334" w:rsidRDefault="00B07334" w:rsidP="00B07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7334">
        <w:rPr>
          <w:rFonts w:ascii="Arial" w:hAnsi="Arial" w:cs="Arial"/>
          <w:color w:val="000000"/>
          <w:sz w:val="24"/>
          <w:szCs w:val="24"/>
          <w:lang w:eastAsia="ru-RU"/>
        </w:rPr>
        <w:t>Принимая во внимание обращения Федеральной палаты адвокатов Российской Федерации и адвокатов по данному вопросу, Минюстом России в адрес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направлено письмо об обеспечении возможности беспрепятственного передвижения адвокатов, прибывших из других субъектов Российской Федерации в целях исполнения ими профессиональных обязанностей по оказанию квалифицированной юридической помощи, по предъявлению ими адвокатских удостоверений. </w:t>
      </w:r>
    </w:p>
    <w:p w:rsidR="00B07334" w:rsidRPr="00B07334" w:rsidRDefault="00B07334" w:rsidP="00B0733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7334">
        <w:rPr>
          <w:rFonts w:ascii="Arial" w:hAnsi="Arial" w:cs="Arial"/>
          <w:color w:val="000000"/>
          <w:sz w:val="24"/>
          <w:szCs w:val="24"/>
          <w:lang w:eastAsia="ru-RU"/>
        </w:rPr>
        <w:t>Минюстом России также направлено обращение Руководителю Федеральной службы по надзору в сфере защиты прав потребителей и благополучия человека – Главному государственному санитарному врачу Российской Федерации А.Ю. Поповой с просьбой направить в субъекты Российской Федерации разъяснения Роспотребнадзора о нераспространении ограничений, связанных с передвижением по территории Российской Федерации на адвокатов, осуществляющих свою профессиональную деятельность, при предъявлении ими удостоверений.</w:t>
      </w:r>
    </w:p>
    <w:p w:rsidR="00B07334" w:rsidRPr="00B07334" w:rsidRDefault="00B07334" w:rsidP="00B07334">
      <w:pPr>
        <w:pStyle w:val="2"/>
        <w:jc w:val="left"/>
        <w:rPr>
          <w:b w:val="0"/>
        </w:rPr>
      </w:pPr>
      <w:r>
        <w:rPr>
          <w:b w:val="0"/>
        </w:rPr>
        <w:t>_____________________________________________________________________</w:t>
      </w:r>
    </w:p>
    <w:sectPr w:rsidR="00B07334" w:rsidRPr="00B07334" w:rsidSect="00B07334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000" w:rsidRDefault="00214000" w:rsidP="00B07334">
      <w:pPr>
        <w:spacing w:after="0" w:line="240" w:lineRule="auto"/>
      </w:pPr>
      <w:r>
        <w:separator/>
      </w:r>
    </w:p>
  </w:endnote>
  <w:endnote w:type="continuationSeparator" w:id="0">
    <w:p w:rsidR="00214000" w:rsidRDefault="00214000" w:rsidP="00B0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34" w:rsidRPr="00B07334" w:rsidRDefault="00B07334">
    <w:pPr>
      <w:pStyle w:val="a7"/>
    </w:pPr>
    <w:r>
      <w:t>Источник</w:t>
    </w:r>
    <w:r w:rsidRPr="00B07334">
      <w:t xml:space="preserve">: </w:t>
    </w:r>
    <w:hyperlink r:id="rId1" w:history="1">
      <w:r w:rsidRPr="00B07334">
        <w:rPr>
          <w:color w:val="0000FF"/>
          <w:u w:val="single"/>
        </w:rPr>
        <w:t>https://minjust.ru/ru/novosti/o-besprepyatstvennom-peredvizhenii-advokatov-na-territorii-subektov-rossiyskoy-federacii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000" w:rsidRDefault="00214000" w:rsidP="00B07334">
      <w:pPr>
        <w:spacing w:after="0" w:line="240" w:lineRule="auto"/>
      </w:pPr>
      <w:r>
        <w:separator/>
      </w:r>
    </w:p>
  </w:footnote>
  <w:footnote w:type="continuationSeparator" w:id="0">
    <w:p w:rsidR="00214000" w:rsidRDefault="00214000" w:rsidP="00B07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34"/>
    <w:rsid w:val="001A6634"/>
    <w:rsid w:val="00214000"/>
    <w:rsid w:val="003532AA"/>
    <w:rsid w:val="004B7CA1"/>
    <w:rsid w:val="006B5085"/>
    <w:rsid w:val="00722500"/>
    <w:rsid w:val="008F0535"/>
    <w:rsid w:val="00B07334"/>
    <w:rsid w:val="00B20392"/>
    <w:rsid w:val="00DE5F60"/>
    <w:rsid w:val="00E433E2"/>
    <w:rsid w:val="00F57301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B07334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B07334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njust.ru/ru/novosti/o-besprepyatstvennom-peredvizhenii-advokatov-na-territorii-subektov-rossiyskoy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NPO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2020-05-31T07:05:00Z</dcterms:created>
  <dcterms:modified xsi:type="dcterms:W3CDTF">2020-05-31T07:05:00Z</dcterms:modified>
</cp:coreProperties>
</file>