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C0" w:rsidRPr="006139C0" w:rsidRDefault="006139C0" w:rsidP="006139C0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 w:rsidRPr="006139C0">
        <w:rPr>
          <w:rFonts w:ascii="Arial" w:hAnsi="Arial" w:cs="Arial"/>
          <w:b/>
          <w:bCs/>
          <w:sz w:val="24"/>
          <w:szCs w:val="24"/>
          <w:lang w:eastAsia="ru-RU"/>
        </w:rPr>
        <w:t>ФЕДЕРАЛЬНАЯ НАЛОГОВАЯ СЛУЖБА</w:t>
      </w:r>
    </w:p>
    <w:p w:rsidR="006139C0" w:rsidRPr="006139C0" w:rsidRDefault="006139C0" w:rsidP="006139C0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</w:p>
    <w:p w:rsidR="006139C0" w:rsidRPr="006139C0" w:rsidRDefault="006139C0" w:rsidP="006139C0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 w:rsidRPr="006139C0">
        <w:rPr>
          <w:rFonts w:ascii="Arial" w:hAnsi="Arial" w:cs="Arial"/>
          <w:b/>
          <w:bCs/>
          <w:sz w:val="24"/>
          <w:szCs w:val="24"/>
          <w:lang w:eastAsia="ru-RU"/>
        </w:rPr>
        <w:t>ИНФОРМАЦИЯ</w:t>
      </w:r>
    </w:p>
    <w:p w:rsidR="006139C0" w:rsidRDefault="006139C0" w:rsidP="006139C0">
      <w:pPr>
        <w:pStyle w:val="2"/>
        <w:ind w:left="0"/>
        <w:rPr>
          <w:lang w:val="en-US" w:eastAsia="ru-RU"/>
        </w:rPr>
      </w:pPr>
    </w:p>
    <w:p w:rsidR="006139C0" w:rsidRPr="006139C0" w:rsidRDefault="006139C0" w:rsidP="006139C0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6139C0">
        <w:rPr>
          <w:rFonts w:ascii="Arial" w:hAnsi="Arial" w:cs="Arial"/>
          <w:b/>
          <w:sz w:val="24"/>
          <w:szCs w:val="24"/>
          <w:lang w:eastAsia="ru-RU"/>
        </w:rPr>
        <w:t>от 29 мая 2020 года</w:t>
      </w:r>
    </w:p>
    <w:p w:rsidR="006139C0" w:rsidRPr="006139C0" w:rsidRDefault="006139C0" w:rsidP="006139C0">
      <w:pPr>
        <w:pStyle w:val="2"/>
        <w:ind w:left="0"/>
        <w:rPr>
          <w:lang w:eastAsia="ru-RU"/>
        </w:rPr>
      </w:pPr>
      <w:r w:rsidRPr="006139C0">
        <w:rPr>
          <w:lang w:eastAsia="ru-RU"/>
        </w:rPr>
        <w:t>Бухгалтерская отчетность теперь доступна онлайн</w:t>
      </w:r>
    </w:p>
    <w:p w:rsidR="003532AA" w:rsidRDefault="003532AA" w:rsidP="006139C0">
      <w:pPr>
        <w:pStyle w:val="2"/>
        <w:ind w:left="0"/>
      </w:pPr>
    </w:p>
    <w:p w:rsidR="006139C0" w:rsidRPr="006139C0" w:rsidRDefault="006139C0" w:rsidP="006139C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405965"/>
          <w:sz w:val="24"/>
          <w:szCs w:val="24"/>
          <w:lang w:eastAsia="ru-RU"/>
        </w:rPr>
      </w:pPr>
      <w:r w:rsidRPr="006139C0">
        <w:rPr>
          <w:rFonts w:ascii="Arial" w:hAnsi="Arial" w:cs="Arial"/>
          <w:color w:val="405965"/>
          <w:sz w:val="24"/>
          <w:szCs w:val="24"/>
          <w:lang w:eastAsia="ru-RU"/>
        </w:rPr>
        <w:t>ФНС России </w:t>
      </w:r>
      <w:hyperlink r:id="rId6" w:tgtFrame="_blank" w:history="1">
        <w:r w:rsidRPr="006139C0">
          <w:rPr>
            <w:rFonts w:ascii="Arial" w:hAnsi="Arial" w:cs="Arial"/>
            <w:color w:val="0066B3"/>
            <w:sz w:val="24"/>
            <w:szCs w:val="24"/>
            <w:u w:val="single"/>
            <w:lang w:eastAsia="ru-RU"/>
          </w:rPr>
          <w:t>запустила</w:t>
        </w:r>
      </w:hyperlink>
      <w:r w:rsidRPr="006139C0">
        <w:rPr>
          <w:rFonts w:ascii="Arial" w:hAnsi="Arial" w:cs="Arial"/>
          <w:color w:val="405965"/>
          <w:sz w:val="24"/>
          <w:szCs w:val="24"/>
          <w:lang w:eastAsia="ru-RU"/>
        </w:rPr>
        <w:t> государственный информационный ресурс бухгалтерской (финансовой) отчетности. В нем размещена представленная в ФНС России бухгалтерская отчетность организаций за 2019 год.</w:t>
      </w:r>
    </w:p>
    <w:p w:rsidR="006139C0" w:rsidRPr="006139C0" w:rsidRDefault="006139C0" w:rsidP="006139C0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405965"/>
          <w:sz w:val="24"/>
          <w:szCs w:val="24"/>
          <w:lang w:eastAsia="ru-RU"/>
        </w:rPr>
      </w:pPr>
      <w:r w:rsidRPr="006139C0">
        <w:rPr>
          <w:rFonts w:ascii="Arial" w:hAnsi="Arial" w:cs="Arial"/>
          <w:color w:val="405965"/>
          <w:sz w:val="24"/>
          <w:szCs w:val="24"/>
          <w:lang w:eastAsia="ru-RU"/>
        </w:rPr>
        <w:t>Ресурс является общедоступным. Вся размещенная в нем бухгалтерская отчетность, а также аудиторские заключения и пояснения доступны для просмотра и скачивания всем заинтересованным пользователям.</w:t>
      </w:r>
    </w:p>
    <w:p w:rsidR="006139C0" w:rsidRPr="006139C0" w:rsidRDefault="006139C0" w:rsidP="006139C0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405965"/>
          <w:sz w:val="24"/>
          <w:szCs w:val="24"/>
          <w:lang w:eastAsia="ru-RU"/>
        </w:rPr>
      </w:pPr>
      <w:r w:rsidRPr="006139C0">
        <w:rPr>
          <w:rFonts w:ascii="Arial" w:hAnsi="Arial" w:cs="Arial"/>
          <w:color w:val="405965"/>
          <w:sz w:val="24"/>
          <w:szCs w:val="24"/>
          <w:lang w:eastAsia="ru-RU"/>
        </w:rPr>
        <w:t>Для удобства пользователей бухгалтерская (финансовая) отчетность организаций впервые доступна для скачивания с электронной подписью ФНС России с той же юридической значимостью, что и заверенная печатью налогового органа.</w:t>
      </w:r>
    </w:p>
    <w:p w:rsidR="006139C0" w:rsidRPr="006139C0" w:rsidRDefault="006139C0" w:rsidP="006139C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405965"/>
          <w:sz w:val="24"/>
          <w:szCs w:val="24"/>
          <w:lang w:eastAsia="ru-RU"/>
        </w:rPr>
      </w:pPr>
      <w:r w:rsidRPr="006139C0">
        <w:rPr>
          <w:rFonts w:ascii="Arial" w:hAnsi="Arial" w:cs="Arial"/>
          <w:color w:val="405965"/>
          <w:sz w:val="24"/>
          <w:szCs w:val="24"/>
          <w:lang w:eastAsia="ru-RU"/>
        </w:rPr>
        <w:t>Для компаний, использующих бухгалтерскую (финансовую) отчетность для масштабной аналитики, и для тех, кому нужен сразу весь массив данных, предусмотрена возможность получения </w:t>
      </w:r>
      <w:hyperlink r:id="rId7" w:history="1">
        <w:r w:rsidRPr="006139C0">
          <w:rPr>
            <w:rFonts w:ascii="Arial" w:hAnsi="Arial" w:cs="Arial"/>
            <w:color w:val="0066B3"/>
            <w:sz w:val="24"/>
            <w:szCs w:val="24"/>
            <w:u w:val="single"/>
            <w:lang w:eastAsia="ru-RU"/>
          </w:rPr>
          <w:t>абонентского обслуживания</w:t>
        </w:r>
      </w:hyperlink>
      <w:r w:rsidRPr="006139C0">
        <w:rPr>
          <w:rFonts w:ascii="Arial" w:hAnsi="Arial" w:cs="Arial"/>
          <w:color w:val="405965"/>
          <w:sz w:val="24"/>
          <w:szCs w:val="24"/>
          <w:lang w:eastAsia="ru-RU"/>
        </w:rPr>
        <w:t>. Для них доступна ежемесячно обновляемая база бухгалтерской (финансовой) отчетности организаций в том формате, в котором она поступила в ФНС России.</w:t>
      </w:r>
    </w:p>
    <w:p w:rsidR="006139C0" w:rsidRPr="006139C0" w:rsidRDefault="006139C0" w:rsidP="006139C0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405965"/>
          <w:sz w:val="24"/>
          <w:szCs w:val="24"/>
          <w:lang w:eastAsia="ru-RU"/>
        </w:rPr>
      </w:pPr>
      <w:r w:rsidRPr="006139C0">
        <w:rPr>
          <w:rFonts w:ascii="Arial" w:hAnsi="Arial" w:cs="Arial"/>
          <w:color w:val="405965"/>
          <w:sz w:val="24"/>
          <w:szCs w:val="24"/>
          <w:lang w:eastAsia="ru-RU"/>
        </w:rPr>
        <w:t>Подать запрос на получение абонентского обслуживания можно на сайте ресурса.</w:t>
      </w:r>
    </w:p>
    <w:p w:rsidR="006139C0" w:rsidRPr="006139C0" w:rsidRDefault="006139C0" w:rsidP="006139C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405965"/>
          <w:sz w:val="24"/>
          <w:szCs w:val="24"/>
          <w:lang w:eastAsia="ru-RU"/>
        </w:rPr>
      </w:pPr>
      <w:r w:rsidRPr="006139C0">
        <w:rPr>
          <w:rFonts w:ascii="Arial" w:hAnsi="Arial" w:cs="Arial"/>
          <w:color w:val="405965"/>
          <w:sz w:val="24"/>
          <w:szCs w:val="24"/>
          <w:lang w:eastAsia="ru-RU"/>
        </w:rPr>
        <w:t>Государственным и муниципальным органам власти информация доступна для получения с помощью сервисов Системы межведомственного информационного взаимодействия (</w:t>
      </w:r>
      <w:hyperlink r:id="rId8" w:tgtFrame="_blank" w:history="1">
        <w:r w:rsidRPr="006139C0">
          <w:rPr>
            <w:rFonts w:ascii="Arial" w:hAnsi="Arial" w:cs="Arial"/>
            <w:color w:val="0066B3"/>
            <w:sz w:val="24"/>
            <w:szCs w:val="24"/>
            <w:u w:val="single"/>
            <w:lang w:eastAsia="ru-RU"/>
          </w:rPr>
          <w:t>СМЭВ</w:t>
        </w:r>
      </w:hyperlink>
      <w:r w:rsidRPr="006139C0">
        <w:rPr>
          <w:rFonts w:ascii="Arial" w:hAnsi="Arial" w:cs="Arial"/>
          <w:color w:val="405965"/>
          <w:sz w:val="24"/>
          <w:szCs w:val="24"/>
          <w:lang w:eastAsia="ru-RU"/>
        </w:rPr>
        <w:t>).</w:t>
      </w:r>
    </w:p>
    <w:p w:rsidR="006139C0" w:rsidRPr="006139C0" w:rsidRDefault="006139C0" w:rsidP="006139C0">
      <w:pPr>
        <w:pStyle w:val="2"/>
        <w:ind w:left="0"/>
        <w:rPr>
          <w:b w:val="0"/>
        </w:rPr>
      </w:pPr>
      <w:r>
        <w:rPr>
          <w:b w:val="0"/>
          <w:lang w:val="en-US"/>
        </w:rPr>
        <w:t>_________________________________________________________________</w:t>
      </w:r>
    </w:p>
    <w:sectPr w:rsidR="006139C0" w:rsidRPr="006139C0" w:rsidSect="006139C0">
      <w:footerReference w:type="default" r:id="rId9"/>
      <w:pgSz w:w="11906" w:h="16838"/>
      <w:pgMar w:top="1134" w:right="850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5D0" w:rsidRDefault="004615D0" w:rsidP="006139C0">
      <w:pPr>
        <w:spacing w:after="0" w:line="240" w:lineRule="auto"/>
      </w:pPr>
      <w:r>
        <w:separator/>
      </w:r>
    </w:p>
  </w:endnote>
  <w:endnote w:type="continuationSeparator" w:id="0">
    <w:p w:rsidR="004615D0" w:rsidRDefault="004615D0" w:rsidP="00613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9C0" w:rsidRPr="006139C0" w:rsidRDefault="006139C0">
    <w:pPr>
      <w:pStyle w:val="a7"/>
    </w:pPr>
    <w:r>
      <w:t>Источник</w:t>
    </w:r>
    <w:r w:rsidRPr="006139C0">
      <w:t xml:space="preserve">: </w:t>
    </w:r>
    <w:hyperlink r:id="rId1" w:history="1">
      <w:r w:rsidRPr="006139C0">
        <w:rPr>
          <w:color w:val="0000FF"/>
          <w:u w:val="single"/>
        </w:rPr>
        <w:t>https://www.nalog.ru/rn77/news/activities_fts/9809967/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5D0" w:rsidRDefault="004615D0" w:rsidP="006139C0">
      <w:pPr>
        <w:spacing w:after="0" w:line="240" w:lineRule="auto"/>
      </w:pPr>
      <w:r>
        <w:separator/>
      </w:r>
    </w:p>
  </w:footnote>
  <w:footnote w:type="continuationSeparator" w:id="0">
    <w:p w:rsidR="004615D0" w:rsidRDefault="004615D0" w:rsidP="006139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9C0"/>
    <w:rsid w:val="002304EC"/>
    <w:rsid w:val="003532AA"/>
    <w:rsid w:val="004615D0"/>
    <w:rsid w:val="004B7CA1"/>
    <w:rsid w:val="006139C0"/>
    <w:rsid w:val="006B5085"/>
    <w:rsid w:val="00722500"/>
    <w:rsid w:val="008F0535"/>
    <w:rsid w:val="009E4546"/>
    <w:rsid w:val="00B8725E"/>
    <w:rsid w:val="00DE5F60"/>
    <w:rsid w:val="00F66052"/>
    <w:rsid w:val="00F90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85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6B5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50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aliases w:val="для текстов к+"/>
    <w:basedOn w:val="a"/>
    <w:next w:val="a"/>
    <w:link w:val="a4"/>
    <w:uiPriority w:val="10"/>
    <w:qFormat/>
    <w:rsid w:val="006B5085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a4">
    <w:name w:val="Название Знак"/>
    <w:aliases w:val="для текстов к+ Знак"/>
    <w:basedOn w:val="a0"/>
    <w:link w:val="a3"/>
    <w:uiPriority w:val="10"/>
    <w:locked/>
    <w:rsid w:val="006B5085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B508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5085"/>
    <w:rPr>
      <w:rFonts w:cs="Times New Roman"/>
    </w:rPr>
  </w:style>
  <w:style w:type="character" w:styleId="a9">
    <w:name w:val="Hyperlink"/>
    <w:basedOn w:val="a0"/>
    <w:uiPriority w:val="99"/>
    <w:semiHidden/>
    <w:unhideWhenUsed/>
    <w:rsid w:val="006B5085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6B50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a"/>
    <w:link w:val="12"/>
    <w:autoRedefine/>
    <w:qFormat/>
    <w:rsid w:val="008F0535"/>
    <w:pPr>
      <w:shd w:val="clear" w:color="auto" w:fill="FFFFFF"/>
      <w:spacing w:line="324" w:lineRule="atLeast"/>
      <w:ind w:firstLine="567"/>
      <w:jc w:val="both"/>
    </w:pPr>
    <w:rPr>
      <w:b/>
    </w:rPr>
  </w:style>
  <w:style w:type="character" w:customStyle="1" w:styleId="12">
    <w:name w:val="Стиль1 Знак"/>
    <w:basedOn w:val="a0"/>
    <w:link w:val="11"/>
    <w:locked/>
    <w:rsid w:val="008F0535"/>
    <w:rPr>
      <w:rFonts w:ascii="Times New Roman" w:hAnsi="Times New Roman" w:cs="Times New Roman"/>
      <w:b/>
      <w:sz w:val="24"/>
      <w:szCs w:val="24"/>
      <w:shd w:val="clear" w:color="auto" w:fill="FFFFFF"/>
      <w:lang w:eastAsia="ru-RU"/>
    </w:rPr>
  </w:style>
  <w:style w:type="paragraph" w:customStyle="1" w:styleId="2">
    <w:name w:val="Стиль2"/>
    <w:basedOn w:val="a"/>
    <w:link w:val="20"/>
    <w:autoRedefine/>
    <w:qFormat/>
    <w:rsid w:val="00722500"/>
    <w:pPr>
      <w:spacing w:after="0" w:line="240" w:lineRule="auto"/>
      <w:ind w:left="709"/>
      <w:jc w:val="center"/>
    </w:pPr>
    <w:rPr>
      <w:rFonts w:ascii="Arial" w:hAnsi="Arial" w:cs="Arial"/>
      <w:b/>
      <w:caps/>
      <w:sz w:val="24"/>
      <w:szCs w:val="24"/>
    </w:rPr>
  </w:style>
  <w:style w:type="character" w:customStyle="1" w:styleId="20">
    <w:name w:val="Стиль2 Знак"/>
    <w:basedOn w:val="a0"/>
    <w:link w:val="2"/>
    <w:locked/>
    <w:rsid w:val="00722500"/>
    <w:rPr>
      <w:rFonts w:ascii="Arial" w:hAnsi="Arial" w:cs="Arial"/>
      <w:b/>
      <w:cap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3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ev3.gosuslugi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o.nalog.ru/subscriptions-servi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.nalog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log.ru/rn77/news/activities_fts/98099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Company>NPO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 Алексей</dc:creator>
  <cp:lastModifiedBy>Ольга</cp:lastModifiedBy>
  <cp:revision>2</cp:revision>
  <dcterms:created xsi:type="dcterms:W3CDTF">2020-05-31T06:55:00Z</dcterms:created>
  <dcterms:modified xsi:type="dcterms:W3CDTF">2020-05-31T06:55:00Z</dcterms:modified>
</cp:coreProperties>
</file>