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4" w:rsidRPr="00B4369D" w:rsidRDefault="00DD1744" w:rsidP="00DD17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МИНИСТЕРСТВО ЦИФРОВОГО РАЗВИТИЯ, СВЯЗИ</w:t>
      </w:r>
    </w:p>
    <w:p w:rsidR="00DD1744" w:rsidRPr="00B4369D" w:rsidRDefault="00DD1744" w:rsidP="00DD17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И МАССОВЫХ КОММУНИКАЦИЙ РОССИЙСКОЙ ФЕДЕРАЦИИ</w:t>
      </w:r>
    </w:p>
    <w:p w:rsidR="00DD1744" w:rsidRPr="00B4369D" w:rsidRDefault="00DD1744" w:rsidP="00DD17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D1744" w:rsidRDefault="00DD1744" w:rsidP="00DD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DD1744" w:rsidRDefault="00DD1744" w:rsidP="00DD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D1744" w:rsidRPr="00B4369D" w:rsidRDefault="00DD1744" w:rsidP="00DD1744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369D">
        <w:rPr>
          <w:rFonts w:ascii="Arial" w:hAnsi="Arial" w:cs="Arial"/>
          <w:b/>
          <w:sz w:val="24"/>
          <w:szCs w:val="24"/>
          <w:lang w:eastAsia="ru-RU"/>
        </w:rPr>
        <w:t>от 2</w:t>
      </w:r>
      <w:r w:rsidRPr="00DD1744">
        <w:rPr>
          <w:rFonts w:ascii="Arial" w:hAnsi="Arial" w:cs="Arial"/>
          <w:b/>
          <w:sz w:val="24"/>
          <w:szCs w:val="24"/>
          <w:lang w:eastAsia="ru-RU"/>
        </w:rPr>
        <w:t>1</w:t>
      </w:r>
      <w:r w:rsidRPr="00B4369D">
        <w:rPr>
          <w:rFonts w:ascii="Arial" w:hAnsi="Arial" w:cs="Arial"/>
          <w:b/>
          <w:sz w:val="24"/>
          <w:szCs w:val="24"/>
          <w:lang w:eastAsia="ru-RU"/>
        </w:rPr>
        <w:t xml:space="preserve"> мая 2020 года</w:t>
      </w:r>
    </w:p>
    <w:p w:rsidR="00DD1744" w:rsidRPr="00DD1744" w:rsidRDefault="00DD1744" w:rsidP="00DD1744">
      <w:pPr>
        <w:pStyle w:val="21"/>
        <w:rPr>
          <w:lang w:eastAsia="ru-RU"/>
        </w:rPr>
      </w:pPr>
      <w:r w:rsidRPr="00DD1744">
        <w:rPr>
          <w:lang w:eastAsia="ru-RU"/>
        </w:rPr>
        <w:t>Документы для заявки на «кредитные каникулы» можно отправить через Единый портал госуслуг</w:t>
      </w:r>
    </w:p>
    <w:p w:rsidR="003532AA" w:rsidRDefault="003532AA" w:rsidP="00DD1744">
      <w:pPr>
        <w:pStyle w:val="21"/>
      </w:pPr>
    </w:p>
    <w:p w:rsidR="00DD1744" w:rsidRP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Минкомсвязь России сообщает, что </w:t>
      </w:r>
      <w:hyperlink r:id="rId6" w:history="1">
        <w:r w:rsidRPr="00DD1744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справку</w:t>
        </w:r>
      </w:hyperlink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 по форме 2-НДФЛ и </w:t>
      </w:r>
      <w:hyperlink r:id="rId7" w:history="1">
        <w:r w:rsidRPr="00DD1744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выписку</w:t>
        </w:r>
      </w:hyperlink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 со счета в Пенсионном фонде России, необходимые для подачи заявки на предоставление «кредитных каникул», теперь можно сформировать и отправить в банк или в другую финансовую организацию напрямую через личный кабинет на Едином портале госуслуг. Сервис реализован Минкомсвязью России совместно с Банком России.</w:t>
      </w:r>
    </w:p>
    <w:p w:rsidR="00DD1744" w:rsidRP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Благодаря этому решению граждане смогут сэкономить время, а кредитные организации – быстро получить уже верифицированные документы с электронной подписью ведомств и оперативно принять решение.</w:t>
      </w:r>
    </w:p>
    <w:p w:rsidR="00DD1744" w:rsidRP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Чтобы граждане могли максимально просто выбрать нужную им компанию и отправить туда документы, на портал загружен специальный справочник с электронными адресами банков и других финансовых организаций.</w:t>
      </w:r>
    </w:p>
    <w:p w:rsidR="00DD1744" w:rsidRP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В дальнейшем прорабатывается возможность оформления заявки на предоставление «кредитных каникул» с формированием полного пакета необходимых документов непосредственно на портале госуслуг.</w:t>
      </w:r>
    </w:p>
    <w:p w:rsid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D1744">
        <w:rPr>
          <w:rFonts w:ascii="Arial" w:hAnsi="Arial" w:cs="Arial"/>
          <w:color w:val="333333"/>
          <w:sz w:val="24"/>
          <w:szCs w:val="24"/>
          <w:lang w:eastAsia="ru-RU"/>
        </w:rPr>
        <w:t>Также планируется предоставить возможность финансовым организациям получать все необходимые для оформления «кредитных каникул» сведения о доходах гражданина с его согласия (о страховых взносах, налоговых отчислениях и др.) из личного кабинета. Соответствующие изменения готовятся в Постановление Правительства РФ от 3 июня 2019 года №710.</w:t>
      </w:r>
    </w:p>
    <w:p w:rsidR="00DD1744" w:rsidRPr="00DD1744" w:rsidRDefault="00DD1744" w:rsidP="00DD1744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hAnsi="Arial" w:cs="Arial"/>
          <w:color w:val="333333"/>
          <w:sz w:val="24"/>
          <w:szCs w:val="24"/>
          <w:lang w:val="en-US" w:eastAsia="ru-RU"/>
        </w:rPr>
        <w:t>_____________________________________________________________________</w:t>
      </w:r>
    </w:p>
    <w:sectPr w:rsidR="00DD1744" w:rsidRPr="00DD1744" w:rsidSect="00DD174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8A" w:rsidRDefault="005A698A" w:rsidP="00DD1744">
      <w:pPr>
        <w:spacing w:after="0" w:line="240" w:lineRule="auto"/>
      </w:pPr>
      <w:r>
        <w:separator/>
      </w:r>
    </w:p>
  </w:endnote>
  <w:endnote w:type="continuationSeparator" w:id="0">
    <w:p w:rsidR="005A698A" w:rsidRDefault="005A698A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44" w:rsidRPr="00DD1744" w:rsidRDefault="00DD1744">
    <w:pPr>
      <w:pStyle w:val="a7"/>
    </w:pPr>
    <w:r>
      <w:t>Источник</w:t>
    </w:r>
    <w:r w:rsidRPr="00DD1744">
      <w:t xml:space="preserve">: </w:t>
    </w:r>
    <w:hyperlink r:id="rId1" w:history="1">
      <w:r w:rsidRPr="00DD1744">
        <w:rPr>
          <w:color w:val="0000FF"/>
          <w:u w:val="single"/>
        </w:rPr>
        <w:t>https://digital.gov.ru/ru/events/39854/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8A" w:rsidRDefault="005A698A" w:rsidP="00DD1744">
      <w:pPr>
        <w:spacing w:after="0" w:line="240" w:lineRule="auto"/>
      </w:pPr>
      <w:r>
        <w:separator/>
      </w:r>
    </w:p>
  </w:footnote>
  <w:footnote w:type="continuationSeparator" w:id="0">
    <w:p w:rsidR="005A698A" w:rsidRDefault="005A698A" w:rsidP="00DD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4"/>
    <w:rsid w:val="00053749"/>
    <w:rsid w:val="000A373B"/>
    <w:rsid w:val="003532AA"/>
    <w:rsid w:val="004B7CA1"/>
    <w:rsid w:val="005A698A"/>
    <w:rsid w:val="006B5085"/>
    <w:rsid w:val="00722500"/>
    <w:rsid w:val="008F0535"/>
    <w:rsid w:val="00B140F6"/>
    <w:rsid w:val="00B4369D"/>
    <w:rsid w:val="00C34529"/>
    <w:rsid w:val="00DD1744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17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D174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DD1744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DD1744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42/2?from=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358549/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gov.ru/ru/events/39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NPO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2020-05-22T04:26:00Z</dcterms:created>
  <dcterms:modified xsi:type="dcterms:W3CDTF">2020-05-22T04:26:00Z</dcterms:modified>
</cp:coreProperties>
</file>